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FF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附件5：</w:t>
      </w:r>
    </w:p>
    <w:p w14:paraId="2FABE74B">
      <w:pPr>
        <w:keepNext w:val="0"/>
        <w:keepLines w:val="0"/>
        <w:widowControl/>
        <w:suppressLineNumbers w:val="0"/>
        <w:jc w:val="center"/>
        <w:rPr>
          <w:rStyle w:val="4"/>
          <w:rFonts w:hint="eastAsia" w:ascii="方正小标宋简体" w:hAnsi="方正小标宋简体" w:eastAsia="方正小标宋简体" w:cs="方正小标宋简体"/>
          <w:spacing w:val="0"/>
          <w:w w:val="94"/>
          <w:kern w:val="0"/>
          <w:sz w:val="44"/>
          <w:szCs w:val="44"/>
          <w:fitText w:val="7920" w:id="470886937"/>
          <w:lang w:val="en-US" w:eastAsia="zh-CN" w:bidi="ar"/>
        </w:rPr>
      </w:pPr>
    </w:p>
    <w:p w14:paraId="739E83C8">
      <w:pPr>
        <w:keepNext w:val="0"/>
        <w:keepLines w:val="0"/>
        <w:widowControl/>
        <w:suppressLineNumbers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Style w:val="4"/>
          <w:rFonts w:hint="eastAsia" w:asciiTheme="majorEastAsia" w:hAnsiTheme="majorEastAsia" w:eastAsiaTheme="majorEastAsia" w:cstheme="majorEastAsia"/>
          <w:spacing w:val="0"/>
          <w:w w:val="100"/>
          <w:kern w:val="0"/>
          <w:sz w:val="44"/>
          <w:szCs w:val="44"/>
          <w:fitText w:val="7920" w:id="1249646397"/>
          <w:lang w:val="en-US" w:eastAsia="zh-CN" w:bidi="ar"/>
        </w:rPr>
        <w:t>关于申请认定“四川知名商标</w:t>
      </w:r>
      <w:r>
        <w:rPr>
          <w:rStyle w:val="4"/>
          <w:rFonts w:hint="default" w:asciiTheme="majorEastAsia" w:hAnsiTheme="majorEastAsia" w:eastAsiaTheme="majorEastAsia" w:cstheme="majorEastAsia"/>
          <w:spacing w:val="0"/>
          <w:w w:val="100"/>
          <w:kern w:val="0"/>
          <w:sz w:val="44"/>
          <w:szCs w:val="44"/>
          <w:fitText w:val="7920" w:id="1249646397"/>
          <w:lang w:val="en-US" w:eastAsia="zh-CN" w:bidi="ar"/>
        </w:rPr>
        <w:t>”</w:t>
      </w:r>
      <w:r>
        <w:rPr>
          <w:rStyle w:val="4"/>
          <w:rFonts w:hint="eastAsia" w:asciiTheme="majorEastAsia" w:hAnsiTheme="majorEastAsia" w:eastAsiaTheme="majorEastAsia" w:cstheme="majorEastAsia"/>
          <w:spacing w:val="0"/>
          <w:w w:val="100"/>
          <w:kern w:val="0"/>
          <w:sz w:val="44"/>
          <w:szCs w:val="44"/>
          <w:fitText w:val="7920" w:id="1249646397"/>
          <w:lang w:val="en-US" w:eastAsia="zh-CN" w:bidi="ar"/>
        </w:rPr>
        <w:t>的推荐函</w:t>
      </w:r>
    </w:p>
    <w:p w14:paraId="04C3AE83">
      <w:pPr>
        <w:keepNext w:val="0"/>
        <w:keepLines w:val="0"/>
        <w:widowControl/>
        <w:suppressLineNumbers w:val="0"/>
        <w:jc w:val="left"/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5BACF82D">
      <w:pPr>
        <w:keepNext w:val="0"/>
        <w:keepLines w:val="0"/>
        <w:widowControl/>
        <w:suppressLineNumbers w:val="0"/>
        <w:jc w:val="left"/>
      </w:pPr>
      <w:r>
        <w:rPr>
          <w:rStyle w:val="4"/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 w:bidi="ar"/>
        </w:rPr>
        <w:t>四川省商标协会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：</w:t>
      </w:r>
    </w:p>
    <w:p w14:paraId="09AD7C8F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为推进四川省商标品牌战略，提升企业市场竞争力，经我局（协会）对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 w:bidi="ar"/>
        </w:rPr>
        <w:t xml:space="preserve">    （企业名称）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 w:bidi="ar"/>
        </w:rPr>
        <w:t>关于“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 w:bidi="ar"/>
        </w:rPr>
        <w:t>（标样）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 w:bidi="ar"/>
        </w:rPr>
        <w:t>”注册证号：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 w:bidi="ar"/>
        </w:rPr>
        <w:t xml:space="preserve">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 w:bidi="ar"/>
        </w:rPr>
        <w:t>，提交的“四川知名商标”申请认定材料进行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初审，符合四川知名商标认定相关要求，现推荐申请认定“四川知名商标”，请贵协会优先审核支持。</w:t>
      </w:r>
    </w:p>
    <w:p w14:paraId="297A7DC0">
      <w:pPr>
        <w:keepNext w:val="0"/>
        <w:keepLines w:val="0"/>
        <w:widowControl/>
        <w:suppressLineNumbers w:val="0"/>
        <w:jc w:val="right"/>
        <w:rPr>
          <w:rStyle w:val="4"/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bookmarkStart w:id="0" w:name="_GoBack"/>
      <w:bookmarkEnd w:id="0"/>
    </w:p>
    <w:p w14:paraId="140D7B2D">
      <w:pPr>
        <w:keepNext w:val="0"/>
        <w:keepLines w:val="0"/>
        <w:widowControl/>
        <w:suppressLineNumbers w:val="0"/>
        <w:jc w:val="right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 w:bidi="ar"/>
        </w:rPr>
      </w:pPr>
      <w:r>
        <w:rPr>
          <w:rStyle w:val="4"/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 w:bidi="ar"/>
        </w:rPr>
        <w:t>推荐单位：XX市（州）市场监督管理局（XX协会）</w:t>
      </w:r>
    </w:p>
    <w:p w14:paraId="63E4CAA6">
      <w:pPr>
        <w:keepNext w:val="0"/>
        <w:keepLines w:val="0"/>
        <w:widowControl/>
        <w:suppressLineNumbers w:val="0"/>
        <w:jc w:val="righ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日期：2025年  月  日</w:t>
      </w:r>
    </w:p>
    <w:p w14:paraId="312C1848"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</w:p>
    <w:p w14:paraId="26DB0BB9">
      <w:pPr>
        <w:keepNext w:val="0"/>
        <w:keepLines w:val="0"/>
        <w:widowControl/>
        <w:suppressLineNumbers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联系人：XXX    联系电话：XXX-XXXXXXXX</w:t>
      </w:r>
    </w:p>
    <w:p w14:paraId="0526A8E0"/>
    <w:p w14:paraId="18F7A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</w:p>
    <w:p w14:paraId="6C703F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5C36DC"/>
    <w:rsid w:val="02071C6D"/>
    <w:rsid w:val="415C36DC"/>
    <w:rsid w:val="76B37D6D"/>
    <w:rsid w:val="76E4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200</Characters>
  <Lines>0</Lines>
  <Paragraphs>0</Paragraphs>
  <TotalTime>0</TotalTime>
  <ScaleCrop>false</ScaleCrop>
  <LinksUpToDate>false</LinksUpToDate>
  <CharactersWithSpaces>226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2025-05-13T02:28:00Z</dcterms:created>
  <dc:creator>嘟啰</dc:creator>
  <cp:lastModifiedBy>小小美。</cp:lastModifiedBy>
  <dcterms:modified xsi:type="dcterms:W3CDTF">2025-05-20T03:10:02Z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1554B3C1314546158AA4E16DA38BCD88_13</vt:lpwstr>
  </property>
  <property fmtid="{D5CDD505-2E9C-101B-9397-08002B2CF9AE}" pid="4" name="KSOTemplateDocerSaveRecord">
    <vt:lpwstr>eyJoZGlkIjoiMTIwN2E5NTI3MTFlZDdiYjlhNmE0MTMxOGY1Nzc3YTEiLCJ1c2VySWQiOiI5MjY1MjU3MDUifQ==</vt:lpwstr>
  </property>
</Properties>
</file>